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12B" w:rsidRPr="00266DEA" w:rsidRDefault="004F112B" w:rsidP="00266DEA">
      <w:pPr>
        <w:spacing w:line="360" w:lineRule="auto"/>
        <w:rPr>
          <w:rFonts w:ascii="Footlight MT Light" w:hAnsi="Footlight MT Light"/>
        </w:rPr>
      </w:pPr>
      <w:r w:rsidRPr="00266DEA">
        <w:rPr>
          <w:rFonts w:ascii="Footlight MT Light" w:hAnsi="Footlight MT Light"/>
        </w:rPr>
        <w:t>GOAL BANK</w:t>
      </w:r>
    </w:p>
    <w:p w:rsidR="00C252F3" w:rsidRDefault="00C252F3" w:rsidP="00266DEA">
      <w:pPr>
        <w:spacing w:line="360" w:lineRule="auto"/>
        <w:rPr>
          <w:rFonts w:ascii="Footlight MT Light" w:hAnsi="Footlight MT Light"/>
        </w:rPr>
      </w:pPr>
      <w:r w:rsidRPr="00C252F3">
        <w:rPr>
          <w:rFonts w:ascii="Footlight MT Light" w:hAnsi="Footlight MT Light"/>
        </w:rPr>
        <w:t>Across the content areas, James will be able to demonstrate an understanding and use of compensatory strategies in order to improve his comprehension of auditory information and written expression in order to access &amp; express information across the curriculum and meet curriculum standards as measured by formal and informal teacher assessments and observations.</w:t>
      </w:r>
    </w:p>
    <w:p w:rsidR="00C252F3" w:rsidRDefault="00C252F3" w:rsidP="00266DEA">
      <w:pPr>
        <w:spacing w:line="360" w:lineRule="auto"/>
        <w:rPr>
          <w:rFonts w:ascii="Footlight MT Light" w:hAnsi="Footlight MT Light"/>
        </w:rPr>
      </w:pPr>
    </w:p>
    <w:p w:rsidR="004F112B" w:rsidRPr="00266DEA" w:rsidRDefault="004F112B" w:rsidP="00266DEA">
      <w:pPr>
        <w:spacing w:line="360" w:lineRule="auto"/>
        <w:rPr>
          <w:rFonts w:ascii="Footlight MT Light" w:hAnsi="Footlight MT Light"/>
        </w:rPr>
      </w:pPr>
    </w:p>
    <w:p w:rsidR="00AB75CD" w:rsidRPr="00266DEA" w:rsidRDefault="00AB75CD" w:rsidP="00E460F8">
      <w:pPr>
        <w:spacing w:line="360" w:lineRule="auto"/>
        <w:rPr>
          <w:rFonts w:ascii="Footlight MT Light" w:hAnsi="Footlight MT Light"/>
        </w:rPr>
      </w:pPr>
      <w:r w:rsidRPr="00266DEA">
        <w:rPr>
          <w:rFonts w:ascii="Footlight MT Light" w:hAnsi="Footlight MT Light"/>
        </w:rPr>
        <w:t>Compensatory Strategies</w:t>
      </w:r>
    </w:p>
    <w:p w:rsidR="006B60D7" w:rsidRPr="00266DEA" w:rsidRDefault="00714170" w:rsidP="00266DEA">
      <w:pPr>
        <w:spacing w:line="360" w:lineRule="auto"/>
        <w:rPr>
          <w:rFonts w:ascii="Footlight MT Light" w:hAnsi="Footlight MT Light"/>
        </w:rPr>
      </w:pPr>
      <w:r>
        <w:rPr>
          <w:rFonts w:ascii="Footlight MT Light" w:hAnsi="Footlight MT Light"/>
        </w:rPr>
        <w:t>Across the content areas, XXX</w:t>
      </w:r>
      <w:r w:rsidR="006B60D7" w:rsidRPr="00266DEA">
        <w:rPr>
          <w:rFonts w:ascii="Footlight MT Light" w:hAnsi="Footlight MT Light"/>
        </w:rPr>
        <w:t xml:space="preserve"> will be able to demonstrate an understanding and use of auditory processing strategies in order to improve her comprehension of auditory information and access information across the curriculum and meet curriculum standards as measured by formal and informal teacher assessments and observations.  </w:t>
      </w:r>
    </w:p>
    <w:p w:rsidR="006B60D7" w:rsidRPr="00266DEA" w:rsidRDefault="006B60D7" w:rsidP="00266DEA">
      <w:pPr>
        <w:spacing w:line="360" w:lineRule="auto"/>
        <w:rPr>
          <w:rFonts w:ascii="Footlight MT Light" w:hAnsi="Footlight MT Light"/>
        </w:rPr>
      </w:pPr>
    </w:p>
    <w:p w:rsidR="006B60D7" w:rsidRPr="00266DEA" w:rsidRDefault="00714170" w:rsidP="00266DEA">
      <w:pPr>
        <w:spacing w:line="360" w:lineRule="auto"/>
        <w:rPr>
          <w:rFonts w:ascii="Footlight MT Light" w:hAnsi="Footlight MT Light"/>
          <w:szCs w:val="20"/>
        </w:rPr>
      </w:pPr>
      <w:r>
        <w:rPr>
          <w:rFonts w:ascii="Footlight MT Light" w:hAnsi="Footlight MT Light"/>
        </w:rPr>
        <w:t>In all content areas, XXX</w:t>
      </w:r>
      <w:r w:rsidR="006B60D7" w:rsidRPr="00266DEA">
        <w:rPr>
          <w:rFonts w:ascii="Footlight MT Light" w:hAnsi="Footlight MT Light"/>
        </w:rPr>
        <w:t xml:space="preserve"> will request clarification or repetition from teachers or peers in order to understand given instructions/curriculum assignments in all curriculum areas within the classroom 4 of 5 opportunities within a day.</w:t>
      </w:r>
    </w:p>
    <w:p w:rsidR="006B60D7" w:rsidRPr="00266DEA" w:rsidRDefault="006B60D7" w:rsidP="00266DEA">
      <w:pPr>
        <w:spacing w:line="360" w:lineRule="auto"/>
        <w:rPr>
          <w:rFonts w:ascii="Footlight MT Light" w:hAnsi="Footlight MT Light"/>
        </w:rPr>
      </w:pPr>
    </w:p>
    <w:p w:rsidR="006B60D7" w:rsidRPr="00266DEA" w:rsidRDefault="00714170" w:rsidP="00266DEA">
      <w:pPr>
        <w:spacing w:line="360" w:lineRule="auto"/>
        <w:rPr>
          <w:rFonts w:ascii="Footlight MT Light" w:hAnsi="Footlight MT Light"/>
          <w:szCs w:val="20"/>
        </w:rPr>
      </w:pPr>
      <w:r>
        <w:rPr>
          <w:rFonts w:ascii="Footlight MT Light" w:hAnsi="Footlight MT Light"/>
        </w:rPr>
        <w:t>In all content areas, XXX</w:t>
      </w:r>
      <w:r w:rsidR="006B60D7" w:rsidRPr="00266DEA">
        <w:rPr>
          <w:rFonts w:ascii="Footlight MT Light" w:hAnsi="Footlight MT Light"/>
        </w:rPr>
        <w:t xml:space="preserve"> will independently use resources such as procedural guides, multiplication charts, graphic organizers, checklists and texts in order to meet or exceed curriculum standards each opportunity given to her per trimester.</w:t>
      </w:r>
    </w:p>
    <w:p w:rsidR="006B60D7" w:rsidRPr="00266DEA" w:rsidRDefault="006B60D7" w:rsidP="00266DEA">
      <w:pPr>
        <w:spacing w:line="360" w:lineRule="auto"/>
        <w:rPr>
          <w:rFonts w:ascii="Footlight MT Light" w:hAnsi="Footlight MT Light"/>
        </w:rPr>
      </w:pPr>
    </w:p>
    <w:p w:rsidR="006B60D7" w:rsidRPr="00266DEA" w:rsidRDefault="00714170" w:rsidP="00266DEA">
      <w:pPr>
        <w:spacing w:line="360" w:lineRule="auto"/>
        <w:rPr>
          <w:rFonts w:ascii="Footlight MT Light" w:hAnsi="Footlight MT Light"/>
          <w:szCs w:val="20"/>
        </w:rPr>
      </w:pPr>
      <w:r>
        <w:rPr>
          <w:rFonts w:ascii="Footlight MT Light" w:hAnsi="Footlight MT Light"/>
        </w:rPr>
        <w:t>In all content areas, XXX</w:t>
      </w:r>
      <w:r w:rsidR="006B60D7" w:rsidRPr="00266DEA">
        <w:rPr>
          <w:rFonts w:ascii="Footlight MT Light" w:hAnsi="Footlight MT Light"/>
        </w:rPr>
        <w:t xml:space="preserve"> will make seating choices that are away from background noise (blowers, hallways, people talking) and use active listening (face person speaking, look at facial cues, remove distractions) when given the opportunity 4 out of 5 times with minimal teacher reminders and prompts</w:t>
      </w:r>
    </w:p>
    <w:p w:rsidR="00157668" w:rsidRPr="00266DEA" w:rsidRDefault="00157668" w:rsidP="00266DEA">
      <w:pPr>
        <w:spacing w:line="360" w:lineRule="auto"/>
        <w:rPr>
          <w:rFonts w:ascii="Footlight MT Light" w:hAnsi="Footlight MT Light"/>
        </w:rPr>
      </w:pPr>
    </w:p>
    <w:p w:rsidR="00157668" w:rsidRPr="00266DEA" w:rsidRDefault="00157668" w:rsidP="00266DEA">
      <w:pPr>
        <w:spacing w:line="360" w:lineRule="auto"/>
        <w:rPr>
          <w:rFonts w:ascii="Footlight MT Light" w:hAnsi="Footlight MT Light"/>
        </w:rPr>
      </w:pPr>
    </w:p>
    <w:p w:rsidR="00261E18" w:rsidRDefault="00157668" w:rsidP="00333995">
      <w:pPr>
        <w:spacing w:line="360" w:lineRule="auto"/>
        <w:rPr>
          <w:rFonts w:ascii="Footlight MT Light" w:hAnsi="Footlight MT Light"/>
        </w:rPr>
      </w:pPr>
      <w:r w:rsidRPr="00266DEA">
        <w:rPr>
          <w:rFonts w:ascii="Footlight MT Light" w:hAnsi="Footlight MT Light"/>
          <w:szCs w:val="22"/>
        </w:rPr>
        <w:t>Writing Goal</w:t>
      </w:r>
      <w:r w:rsidRPr="00266DEA">
        <w:rPr>
          <w:rFonts w:ascii="Footlight MT Light" w:hAnsi="Footlight MT Light"/>
          <w:szCs w:val="22"/>
        </w:rPr>
        <w:br/>
      </w:r>
      <w:r w:rsidR="00261E18" w:rsidRPr="00261E18">
        <w:rPr>
          <w:rFonts w:ascii="Footlight MT Light" w:hAnsi="Footlight MT Light"/>
        </w:rPr>
        <w:t xml:space="preserve">Given expository assignments across the curriculum, Kelly will write with focus and attention to standard English conventions, by writing, revising and editing her work, producing a structured &amp; organized, multi paragraph essay that supports either her opinion, or correctly answers a given prompt in </w:t>
      </w:r>
      <w:proofErr w:type="gramStart"/>
      <w:r w:rsidR="00261E18" w:rsidRPr="00261E18">
        <w:rPr>
          <w:rFonts w:ascii="Footlight MT Light" w:hAnsi="Footlight MT Light"/>
        </w:rPr>
        <w:t>order  to</w:t>
      </w:r>
      <w:proofErr w:type="gramEnd"/>
      <w:r w:rsidR="00261E18" w:rsidRPr="00261E18">
        <w:rPr>
          <w:rFonts w:ascii="Footlight MT Light" w:hAnsi="Footlight MT Light"/>
        </w:rPr>
        <w:t xml:space="preserve"> progress towards or meet grade level expectations as measured by assessments and student work samples.</w:t>
      </w:r>
    </w:p>
    <w:p w:rsidR="00261E18" w:rsidRDefault="00261E18" w:rsidP="00333995">
      <w:pPr>
        <w:spacing w:line="360" w:lineRule="auto"/>
        <w:rPr>
          <w:rFonts w:ascii="Footlight MT Light" w:hAnsi="Footlight MT Light"/>
        </w:rPr>
      </w:pPr>
    </w:p>
    <w:p w:rsidR="00261E18" w:rsidRDefault="00261E18" w:rsidP="00333995">
      <w:pPr>
        <w:spacing w:line="360" w:lineRule="auto"/>
        <w:rPr>
          <w:rFonts w:ascii="Footlight MT Light" w:hAnsi="Footlight MT Light"/>
        </w:rPr>
      </w:pPr>
      <w:r w:rsidRPr="00261E18">
        <w:rPr>
          <w:rFonts w:ascii="Footlight MT Light" w:hAnsi="Footlight MT Light"/>
        </w:rPr>
        <w:t>Given a topic &amp; provided a graphic organizer, Kelly will complete the organizer as a pre-writing step with moderate teacher assistance in each presented opportunity within a trimester.</w:t>
      </w:r>
    </w:p>
    <w:p w:rsidR="00261E18" w:rsidRDefault="00261E18" w:rsidP="00333995">
      <w:pPr>
        <w:spacing w:line="360" w:lineRule="auto"/>
        <w:rPr>
          <w:rFonts w:ascii="Footlight MT Light" w:hAnsi="Footlight MT Light"/>
        </w:rPr>
      </w:pPr>
    </w:p>
    <w:p w:rsidR="00261E18" w:rsidRDefault="00261E18" w:rsidP="00333995">
      <w:pPr>
        <w:spacing w:line="360" w:lineRule="auto"/>
        <w:rPr>
          <w:rFonts w:ascii="Footlight MT Light" w:hAnsi="Footlight MT Light"/>
        </w:rPr>
      </w:pPr>
      <w:r w:rsidRPr="00261E18">
        <w:rPr>
          <w:rFonts w:ascii="Footlight MT Light" w:hAnsi="Footlight MT Light"/>
        </w:rPr>
        <w:t xml:space="preserve">Kelly will transfer ideas from the graphic organizer to type a </w:t>
      </w:r>
      <w:proofErr w:type="gramStart"/>
      <w:r w:rsidRPr="00261E18">
        <w:rPr>
          <w:rFonts w:ascii="Footlight MT Light" w:hAnsi="Footlight MT Light"/>
        </w:rPr>
        <w:t>5 paragraph</w:t>
      </w:r>
      <w:proofErr w:type="gramEnd"/>
      <w:r w:rsidRPr="00261E18">
        <w:rPr>
          <w:rFonts w:ascii="Footlight MT Light" w:hAnsi="Footlight MT Light"/>
        </w:rPr>
        <w:t xml:space="preserve"> essay, in which each paragraph contains a topic sentence, supporting details &amp; analysis, and a conclusion with moderate staff support in 3 out of 4 opportunities as measured by progressing towards or achieving grade level standards.</w:t>
      </w:r>
    </w:p>
    <w:p w:rsidR="00261E18" w:rsidRDefault="00261E18" w:rsidP="00333995">
      <w:pPr>
        <w:spacing w:line="360" w:lineRule="auto"/>
        <w:rPr>
          <w:rFonts w:ascii="Footlight MT Light" w:hAnsi="Footlight MT Light"/>
        </w:rPr>
      </w:pPr>
    </w:p>
    <w:p w:rsidR="00261E18" w:rsidRDefault="00261E18" w:rsidP="00333995">
      <w:pPr>
        <w:spacing w:line="360" w:lineRule="auto"/>
        <w:rPr>
          <w:rFonts w:ascii="Footlight MT Light" w:hAnsi="Footlight MT Light"/>
        </w:rPr>
      </w:pPr>
      <w:r w:rsidRPr="00261E18">
        <w:rPr>
          <w:rFonts w:ascii="Footlight MT Light" w:hAnsi="Footlight MT Light"/>
        </w:rPr>
        <w:t>With decreasing teacher assistance and with increasing independence, Kelly will utilize proofreading strategies (checklists, rubrics, word-processing software, spelling and grammar checking devices/ strategies) to assist her in editing written compositions for grammar, usage and mechanics to achieve grade level expectations as measured by grade level rubrics.</w:t>
      </w:r>
    </w:p>
    <w:p w:rsidR="00261E18" w:rsidRDefault="00261E18" w:rsidP="00333995">
      <w:pPr>
        <w:spacing w:line="360" w:lineRule="auto"/>
        <w:rPr>
          <w:rFonts w:ascii="Footlight MT Light" w:hAnsi="Footlight MT Light"/>
        </w:rPr>
      </w:pPr>
    </w:p>
    <w:p w:rsidR="00333995" w:rsidRDefault="00333995" w:rsidP="00333995">
      <w:pPr>
        <w:spacing w:line="360" w:lineRule="auto"/>
        <w:rPr>
          <w:rFonts w:ascii="Footlight MT Light" w:hAnsi="Footlight MT Light"/>
        </w:rPr>
      </w:pPr>
      <w:r>
        <w:rPr>
          <w:rFonts w:ascii="Footlight MT Light" w:hAnsi="Footlight MT Light"/>
        </w:rPr>
        <w:t>Across the curriculum, XXX</w:t>
      </w:r>
      <w:r w:rsidRPr="00266DEA">
        <w:rPr>
          <w:rFonts w:ascii="Footlight MT Light" w:hAnsi="Footlight MT Light"/>
        </w:rPr>
        <w:t xml:space="preserve"> will identify important pieces of evidence from a text and produce a structured &amp; organized, multi paragraph essay that supports either his opinion, or correctly answers a given prompt. He will demonstrate this by achieving grade level standards on assessments in Language Arts, Science, and Social studies that are related to this skill once per trimester.</w:t>
      </w:r>
      <w:r w:rsidRPr="00266DEA">
        <w:rPr>
          <w:rFonts w:ascii="Footlight MT Light" w:hAnsi="Footlight MT Light"/>
        </w:rPr>
        <w:br/>
      </w:r>
      <w:r w:rsidRPr="00266DEA">
        <w:rPr>
          <w:rFonts w:ascii="Footlight MT Light" w:hAnsi="Footlight MT Light"/>
        </w:rPr>
        <w:br/>
        <w:t>Across the curriculum, XXX will respond to open response questions and narrative writing prompts in a written format following Grade 8 Writing Standards which include producing a structured &amp; organized, multi paragraph essay that supports either his opinion/ position, or fu</w:t>
      </w:r>
      <w:r>
        <w:rPr>
          <w:rFonts w:ascii="Footlight MT Light" w:hAnsi="Footlight MT Light"/>
        </w:rPr>
        <w:t xml:space="preserve">lly answers a given ORQ prompt </w:t>
      </w:r>
      <w:r w:rsidRPr="00266DEA">
        <w:rPr>
          <w:rFonts w:ascii="Footlight MT Light" w:hAnsi="Footlight MT Light"/>
        </w:rPr>
        <w:t>with a detailed and specific topic sentence,  supporting textual evidence, followed by his explanation/ analysis of selected supporting textual evidence. He will demonstrate this by achieving grade level standards on assessments in Language Arts, Science, and Social studies, as measured by student work samples, grade level rubrics</w:t>
      </w:r>
    </w:p>
    <w:p w:rsidR="00333995" w:rsidRPr="00714170" w:rsidRDefault="00333995" w:rsidP="00333995">
      <w:pPr>
        <w:spacing w:line="360" w:lineRule="auto"/>
        <w:rPr>
          <w:rFonts w:ascii="Footlight MT Light" w:hAnsi="Footlight MT Light"/>
        </w:rPr>
      </w:pPr>
    </w:p>
    <w:p w:rsidR="00333995" w:rsidRDefault="00333995" w:rsidP="00333995">
      <w:pPr>
        <w:spacing w:line="360" w:lineRule="auto"/>
        <w:rPr>
          <w:rFonts w:ascii="Footlight MT Light" w:hAnsi="Footlight MT Light"/>
        </w:rPr>
      </w:pPr>
    </w:p>
    <w:p w:rsidR="00333995" w:rsidRPr="00714170" w:rsidRDefault="00333995" w:rsidP="00333995">
      <w:pPr>
        <w:spacing w:line="360" w:lineRule="auto"/>
        <w:rPr>
          <w:rFonts w:ascii="Footlight MT Light" w:hAnsi="Footlight MT Light"/>
        </w:rPr>
      </w:pPr>
      <w:r w:rsidRPr="00714170">
        <w:rPr>
          <w:rFonts w:ascii="Footlight MT Light" w:hAnsi="Footlight MT Light"/>
        </w:rPr>
        <w:t>Math Goal</w:t>
      </w:r>
    </w:p>
    <w:p w:rsidR="00333995" w:rsidRDefault="00333995" w:rsidP="00333995">
      <w:pPr>
        <w:spacing w:line="360" w:lineRule="auto"/>
        <w:rPr>
          <w:rFonts w:ascii="Footlight MT Light" w:hAnsi="Footlight MT Light"/>
        </w:rPr>
      </w:pPr>
      <w:r w:rsidRPr="00E81952">
        <w:rPr>
          <w:rFonts w:ascii="Footlight MT Light" w:hAnsi="Footlight MT Light"/>
        </w:rPr>
        <w:t>Given direct instruction, using a math reference sheet, procedural guide, and/or calculator, Kelly will complete open response questions, single and multi-step problems, mastering math-based concepts as measured by formal and informal assessments with decreasing teacher support.</w:t>
      </w:r>
    </w:p>
    <w:p w:rsidR="00E81952" w:rsidRDefault="00E81952" w:rsidP="00333995">
      <w:pPr>
        <w:spacing w:line="360" w:lineRule="auto"/>
        <w:rPr>
          <w:rFonts w:ascii="Footlight MT Light" w:hAnsi="Footlight MT Light"/>
        </w:rPr>
      </w:pPr>
    </w:p>
    <w:p w:rsidR="00E81952" w:rsidRDefault="00E81952" w:rsidP="00714170">
      <w:pPr>
        <w:spacing w:line="360" w:lineRule="auto"/>
        <w:rPr>
          <w:rFonts w:ascii="Footlight MT Light" w:hAnsi="Footlight MT Light"/>
        </w:rPr>
      </w:pPr>
    </w:p>
    <w:p w:rsidR="00E81952" w:rsidRDefault="00714170" w:rsidP="00714170">
      <w:pPr>
        <w:spacing w:line="360" w:lineRule="auto"/>
        <w:rPr>
          <w:rFonts w:ascii="Footlight MT Light" w:hAnsi="Footlight MT Light"/>
        </w:rPr>
      </w:pPr>
      <w:r w:rsidRPr="00714170">
        <w:rPr>
          <w:rFonts w:ascii="Footlight MT Light" w:hAnsi="Footlight MT Light"/>
        </w:rPr>
        <w:t xml:space="preserve">Given direct instruction </w:t>
      </w:r>
      <w:r>
        <w:rPr>
          <w:rFonts w:ascii="Footlight MT Light" w:hAnsi="Footlight MT Light"/>
        </w:rPr>
        <w:t>and a procedural guide, XXX</w:t>
      </w:r>
      <w:r w:rsidRPr="00714170">
        <w:rPr>
          <w:rFonts w:ascii="Footlight MT Light" w:hAnsi="Footlight MT Light"/>
        </w:rPr>
        <w:t xml:space="preserve"> will continue to identify and apply learned strategies, mastering math-based concepts as measured by formal and informal assessments.</w:t>
      </w:r>
    </w:p>
    <w:p w:rsidR="00E81952" w:rsidRDefault="00E81952" w:rsidP="00714170">
      <w:pPr>
        <w:spacing w:line="360" w:lineRule="auto"/>
        <w:rPr>
          <w:rFonts w:ascii="Footlight MT Light" w:hAnsi="Footlight MT Light"/>
        </w:rPr>
      </w:pPr>
    </w:p>
    <w:p w:rsidR="00E81952" w:rsidRDefault="00E81952" w:rsidP="00714170">
      <w:pPr>
        <w:spacing w:line="360" w:lineRule="auto"/>
        <w:rPr>
          <w:rFonts w:ascii="Footlight MT Light" w:hAnsi="Footlight MT Light"/>
        </w:rPr>
      </w:pPr>
      <w:r w:rsidRPr="00E81952">
        <w:rPr>
          <w:rFonts w:ascii="Footlight MT Light" w:hAnsi="Footlight MT Light"/>
        </w:rPr>
        <w:t>Kelly will utilize provided reference sheets in order to identify key words and select appropriate operations to solve single &amp; multi-step problems in all presented opportunities with increasing independence and decreasing teacher support as measured by progressing towards and/or achieving informal and formal assessments.</w:t>
      </w:r>
    </w:p>
    <w:p w:rsidR="00E81952" w:rsidRDefault="00E81952" w:rsidP="00714170">
      <w:pPr>
        <w:spacing w:line="360" w:lineRule="auto"/>
        <w:rPr>
          <w:rFonts w:ascii="Footlight MT Light" w:hAnsi="Footlight MT Light"/>
        </w:rPr>
      </w:pPr>
    </w:p>
    <w:p w:rsidR="00714170" w:rsidRPr="00714170" w:rsidRDefault="00E81952" w:rsidP="00714170">
      <w:pPr>
        <w:spacing w:line="360" w:lineRule="auto"/>
        <w:rPr>
          <w:rFonts w:ascii="Footlight MT Light" w:hAnsi="Footlight MT Light"/>
        </w:rPr>
      </w:pPr>
      <w:r w:rsidRPr="00E81952">
        <w:rPr>
          <w:rFonts w:ascii="Footlight MT Light" w:hAnsi="Footlight MT Light"/>
        </w:rPr>
        <w:t>Kelly will organize her work and use mathematical language in order to explain how she solved mathematical problems involving single and multiple steps with minimal staff support in 4 out of 5 opportunities as measured by approaching grade level curriculum standards higher on grade level rubrics.</w:t>
      </w:r>
    </w:p>
    <w:p w:rsidR="00714170" w:rsidRPr="00714170" w:rsidRDefault="00714170" w:rsidP="00714170">
      <w:pPr>
        <w:spacing w:line="360" w:lineRule="auto"/>
        <w:rPr>
          <w:rFonts w:ascii="Footlight MT Light" w:hAnsi="Footlight MT Light"/>
        </w:rPr>
      </w:pPr>
    </w:p>
    <w:p w:rsidR="00714170" w:rsidRPr="00714170" w:rsidRDefault="00714170" w:rsidP="00714170">
      <w:pPr>
        <w:spacing w:line="360" w:lineRule="auto"/>
        <w:rPr>
          <w:rFonts w:ascii="Footlight MT Light" w:hAnsi="Footlight MT Light"/>
          <w:sz w:val="20"/>
          <w:szCs w:val="20"/>
        </w:rPr>
      </w:pPr>
      <w:r w:rsidRPr="00714170">
        <w:rPr>
          <w:rFonts w:ascii="Footlight MT Light" w:hAnsi="Footlight MT Light"/>
        </w:rPr>
        <w:t>Using a math reference sheet, procedural gu</w:t>
      </w:r>
      <w:r>
        <w:rPr>
          <w:rFonts w:ascii="Footlight MT Light" w:hAnsi="Footlight MT Light"/>
        </w:rPr>
        <w:t>ide, and/or calculator, XXX</w:t>
      </w:r>
      <w:r w:rsidRPr="00714170">
        <w:rPr>
          <w:rFonts w:ascii="Footlight MT Light" w:hAnsi="Footlight MT Light"/>
        </w:rPr>
        <w:t xml:space="preserve"> will complete open response questions, single and multi-step problems and review solutions to see if they are accurate and reasonable on each task that requires calculations with decreasing teacher reminders and support.</w:t>
      </w:r>
    </w:p>
    <w:p w:rsidR="00714170" w:rsidRPr="00714170" w:rsidRDefault="00714170" w:rsidP="00714170">
      <w:pPr>
        <w:rPr>
          <w:rFonts w:ascii="Times" w:hAnsi="Times"/>
          <w:sz w:val="20"/>
          <w:szCs w:val="20"/>
        </w:rPr>
      </w:pPr>
    </w:p>
    <w:p w:rsidR="0038650F" w:rsidRDefault="0038650F" w:rsidP="00266DEA">
      <w:pPr>
        <w:spacing w:line="360" w:lineRule="auto"/>
        <w:rPr>
          <w:rFonts w:ascii="Footlight MT Light" w:hAnsi="Footlight MT Light"/>
          <w:szCs w:val="22"/>
        </w:rPr>
      </w:pPr>
      <w:r>
        <w:rPr>
          <w:rFonts w:ascii="Footlight MT Light" w:hAnsi="Footlight MT Light"/>
          <w:szCs w:val="22"/>
        </w:rPr>
        <w:t>XXX</w:t>
      </w:r>
      <w:r w:rsidRPr="0038650F">
        <w:rPr>
          <w:rFonts w:ascii="Footlight MT Light" w:hAnsi="Footlight MT Light"/>
          <w:szCs w:val="22"/>
        </w:rPr>
        <w:t xml:space="preserve"> will demonstrate effective preparation and organization as well as develop project management skills to meet the expectation for homework completion and </w:t>
      </w:r>
      <w:proofErr w:type="gramStart"/>
      <w:r w:rsidRPr="0038650F">
        <w:rPr>
          <w:rFonts w:ascii="Footlight MT Light" w:hAnsi="Footlight MT Light"/>
          <w:szCs w:val="22"/>
        </w:rPr>
        <w:t>long term</w:t>
      </w:r>
      <w:proofErr w:type="gramEnd"/>
      <w:r w:rsidRPr="0038650F">
        <w:rPr>
          <w:rFonts w:ascii="Footlight MT Light" w:hAnsi="Footlight MT Light"/>
          <w:szCs w:val="22"/>
        </w:rPr>
        <w:t xml:space="preserve"> assignments with increasing independence as evidenced by his ability to obtain C s (consistently) on the correlating areas of the report card titled, Essential Learning Skills.</w:t>
      </w:r>
    </w:p>
    <w:p w:rsidR="0038650F" w:rsidRDefault="0038650F" w:rsidP="00266DEA">
      <w:pPr>
        <w:spacing w:line="360" w:lineRule="auto"/>
        <w:rPr>
          <w:rFonts w:ascii="Footlight MT Light" w:hAnsi="Footlight MT Light"/>
          <w:szCs w:val="22"/>
        </w:rPr>
      </w:pPr>
    </w:p>
    <w:p w:rsidR="0038650F" w:rsidRDefault="0038650F" w:rsidP="00266DEA">
      <w:pPr>
        <w:spacing w:line="360" w:lineRule="auto"/>
        <w:rPr>
          <w:rFonts w:ascii="Footlight MT Light" w:hAnsi="Footlight MT Light"/>
          <w:szCs w:val="22"/>
        </w:rPr>
      </w:pPr>
      <w:r>
        <w:rPr>
          <w:rFonts w:ascii="Footlight MT Light" w:hAnsi="Footlight MT Light"/>
          <w:szCs w:val="22"/>
        </w:rPr>
        <w:t>Given the strategies, XXX</w:t>
      </w:r>
      <w:r w:rsidRPr="0038650F">
        <w:rPr>
          <w:rFonts w:ascii="Footlight MT Light" w:hAnsi="Footlight MT Light"/>
          <w:szCs w:val="22"/>
        </w:rPr>
        <w:t xml:space="preserve"> will implement check points for long term assignments and record them in the monthly calendar with increasing independence as measured by completed long term assignments and reported observation at home by the parent.</w:t>
      </w:r>
    </w:p>
    <w:p w:rsidR="0038650F" w:rsidRDefault="0038650F" w:rsidP="00266DEA">
      <w:pPr>
        <w:spacing w:line="360" w:lineRule="auto"/>
        <w:rPr>
          <w:rFonts w:ascii="Footlight MT Light" w:hAnsi="Footlight MT Light"/>
          <w:szCs w:val="22"/>
        </w:rPr>
      </w:pPr>
    </w:p>
    <w:p w:rsidR="00E81952" w:rsidRPr="00266DEA" w:rsidRDefault="0038650F" w:rsidP="00266DEA">
      <w:pPr>
        <w:spacing w:line="360" w:lineRule="auto"/>
        <w:rPr>
          <w:rFonts w:ascii="Footlight MT Light" w:hAnsi="Footlight MT Light"/>
          <w:szCs w:val="22"/>
        </w:rPr>
      </w:pPr>
      <w:r w:rsidRPr="0038650F">
        <w:rPr>
          <w:rFonts w:ascii="Footlight MT Light" w:hAnsi="Footlight MT Light"/>
          <w:szCs w:val="22"/>
        </w:rPr>
        <w:t xml:space="preserve">With fading verbal prompts, when given a </w:t>
      </w:r>
      <w:proofErr w:type="gramStart"/>
      <w:r w:rsidRPr="0038650F">
        <w:rPr>
          <w:rFonts w:ascii="Footlight MT Light" w:hAnsi="Footlight MT Light"/>
          <w:szCs w:val="22"/>
        </w:rPr>
        <w:t>long term</w:t>
      </w:r>
      <w:proofErr w:type="gramEnd"/>
      <w:r w:rsidRPr="0038650F">
        <w:rPr>
          <w:rFonts w:ascii="Footlight MT Light" w:hAnsi="Footlight MT Light"/>
          <w:szCs w:val="22"/>
        </w:rPr>
        <w:t xml:space="preserve"> assignment, </w:t>
      </w:r>
      <w:r>
        <w:rPr>
          <w:rFonts w:ascii="Footlight MT Light" w:hAnsi="Footlight MT Light"/>
          <w:szCs w:val="22"/>
        </w:rPr>
        <w:t>XXX will use a monthly calenda</w:t>
      </w:r>
      <w:r w:rsidRPr="0038650F">
        <w:rPr>
          <w:rFonts w:ascii="Footlight MT Light" w:hAnsi="Footlight MT Light"/>
          <w:szCs w:val="22"/>
        </w:rPr>
        <w:t>r and record the date it is due as measured by completed assignments and teacher observation.</w:t>
      </w:r>
    </w:p>
    <w:sectPr w:rsidR="00E81952" w:rsidRPr="00266DEA" w:rsidSect="00E8195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B60D7"/>
    <w:rsid w:val="000F119B"/>
    <w:rsid w:val="00157668"/>
    <w:rsid w:val="002316A5"/>
    <w:rsid w:val="00261E18"/>
    <w:rsid w:val="00266DEA"/>
    <w:rsid w:val="00333995"/>
    <w:rsid w:val="0038650F"/>
    <w:rsid w:val="00463576"/>
    <w:rsid w:val="004F112B"/>
    <w:rsid w:val="006B60D7"/>
    <w:rsid w:val="006F5D99"/>
    <w:rsid w:val="00714170"/>
    <w:rsid w:val="0076689C"/>
    <w:rsid w:val="00960486"/>
    <w:rsid w:val="00AB75CD"/>
    <w:rsid w:val="00B04AEB"/>
    <w:rsid w:val="00C252F3"/>
    <w:rsid w:val="00E460F8"/>
    <w:rsid w:val="00E81952"/>
    <w:rsid w:val="00E97025"/>
    <w:rsid w:val="00F83A00"/>
  </w:rsids>
  <m:mathPr>
    <m:mathFont m:val="Footlight MT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C01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6B60D7"/>
  </w:style>
</w:styles>
</file>

<file path=word/webSettings.xml><?xml version="1.0" encoding="utf-8"?>
<w:webSettings xmlns:r="http://schemas.openxmlformats.org/officeDocument/2006/relationships" xmlns:w="http://schemas.openxmlformats.org/wordprocessingml/2006/main">
  <w:divs>
    <w:div w:id="131097416">
      <w:bodyDiv w:val="1"/>
      <w:marLeft w:val="0"/>
      <w:marRight w:val="0"/>
      <w:marTop w:val="0"/>
      <w:marBottom w:val="0"/>
      <w:divBdr>
        <w:top w:val="none" w:sz="0" w:space="0" w:color="auto"/>
        <w:left w:val="none" w:sz="0" w:space="0" w:color="auto"/>
        <w:bottom w:val="none" w:sz="0" w:space="0" w:color="auto"/>
        <w:right w:val="none" w:sz="0" w:space="0" w:color="auto"/>
      </w:divBdr>
    </w:div>
    <w:div w:id="294336281">
      <w:bodyDiv w:val="1"/>
      <w:marLeft w:val="0"/>
      <w:marRight w:val="0"/>
      <w:marTop w:val="0"/>
      <w:marBottom w:val="0"/>
      <w:divBdr>
        <w:top w:val="none" w:sz="0" w:space="0" w:color="auto"/>
        <w:left w:val="none" w:sz="0" w:space="0" w:color="auto"/>
        <w:bottom w:val="none" w:sz="0" w:space="0" w:color="auto"/>
        <w:right w:val="none" w:sz="0" w:space="0" w:color="auto"/>
      </w:divBdr>
    </w:div>
    <w:div w:id="513617473">
      <w:bodyDiv w:val="1"/>
      <w:marLeft w:val="0"/>
      <w:marRight w:val="0"/>
      <w:marTop w:val="0"/>
      <w:marBottom w:val="0"/>
      <w:divBdr>
        <w:top w:val="none" w:sz="0" w:space="0" w:color="auto"/>
        <w:left w:val="none" w:sz="0" w:space="0" w:color="auto"/>
        <w:bottom w:val="none" w:sz="0" w:space="0" w:color="auto"/>
        <w:right w:val="none" w:sz="0" w:space="0" w:color="auto"/>
      </w:divBdr>
    </w:div>
    <w:div w:id="648557800">
      <w:bodyDiv w:val="1"/>
      <w:marLeft w:val="0"/>
      <w:marRight w:val="0"/>
      <w:marTop w:val="0"/>
      <w:marBottom w:val="0"/>
      <w:divBdr>
        <w:top w:val="none" w:sz="0" w:space="0" w:color="auto"/>
        <w:left w:val="none" w:sz="0" w:space="0" w:color="auto"/>
        <w:bottom w:val="none" w:sz="0" w:space="0" w:color="auto"/>
        <w:right w:val="none" w:sz="0" w:space="0" w:color="auto"/>
      </w:divBdr>
    </w:div>
    <w:div w:id="1466582704">
      <w:bodyDiv w:val="1"/>
      <w:marLeft w:val="0"/>
      <w:marRight w:val="0"/>
      <w:marTop w:val="0"/>
      <w:marBottom w:val="0"/>
      <w:divBdr>
        <w:top w:val="none" w:sz="0" w:space="0" w:color="auto"/>
        <w:left w:val="none" w:sz="0" w:space="0" w:color="auto"/>
        <w:bottom w:val="none" w:sz="0" w:space="0" w:color="auto"/>
        <w:right w:val="none" w:sz="0" w:space="0" w:color="auto"/>
      </w:divBdr>
    </w:div>
    <w:div w:id="1894074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683</Words>
  <Characters>3896</Characters>
  <Application>Microsoft Macintosh Word</Application>
  <DocSecurity>0</DocSecurity>
  <Lines>32</Lines>
  <Paragraphs>7</Paragraphs>
  <ScaleCrop>false</ScaleCrop>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11</cp:revision>
  <cp:lastPrinted>2011-04-27T12:04:00Z</cp:lastPrinted>
  <dcterms:created xsi:type="dcterms:W3CDTF">2011-03-02T14:44:00Z</dcterms:created>
  <dcterms:modified xsi:type="dcterms:W3CDTF">2012-01-19T20:04:00Z</dcterms:modified>
</cp:coreProperties>
</file>